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5E" w:rsidRPr="00275C5E" w:rsidRDefault="00275C5E" w:rsidP="00275C5E">
      <w:pPr>
        <w:widowControl/>
        <w:jc w:val="center"/>
        <w:outlineLvl w:val="0"/>
        <w:rPr>
          <w:rFonts w:ascii="Arial" w:eastAsia="宋体" w:hAnsi="Arial" w:cs="Arial"/>
          <w:b/>
          <w:bCs/>
          <w:color w:val="444444"/>
          <w:kern w:val="36"/>
          <w:sz w:val="48"/>
          <w:szCs w:val="48"/>
        </w:rPr>
      </w:pPr>
      <w:r w:rsidRPr="00275C5E">
        <w:rPr>
          <w:rFonts w:ascii="Arial" w:eastAsia="宋体" w:hAnsi="Arial" w:cs="Arial"/>
          <w:b/>
          <w:bCs/>
          <w:color w:val="444444"/>
          <w:kern w:val="36"/>
          <w:sz w:val="48"/>
          <w:szCs w:val="48"/>
        </w:rPr>
        <w:t>可办理公积金提取（转移）业务网点</w:t>
      </w:r>
    </w:p>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pict>
          <v:rect id="_x0000_i1025" style="width:0;height:1.5pt" o:hralign="center" o:hrstd="t" o:hrnoshade="t" o:hr="t" fillcolor="#444" stroked="f"/>
        </w:pict>
      </w:r>
    </w:p>
    <w:tbl>
      <w:tblPr>
        <w:tblW w:w="1007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71"/>
        <w:gridCol w:w="3448"/>
        <w:gridCol w:w="4253"/>
        <w:gridCol w:w="1701"/>
      </w:tblGrid>
      <w:tr w:rsidR="00275C5E" w:rsidRPr="00275C5E" w:rsidTr="00275C5E">
        <w:trPr>
          <w:trHeight w:val="84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b/>
                <w:bCs/>
                <w:kern w:val="0"/>
                <w:sz w:val="24"/>
                <w:szCs w:val="24"/>
              </w:rPr>
              <w:t>编号</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b/>
                <w:bCs/>
                <w:kern w:val="0"/>
                <w:sz w:val="24"/>
                <w:szCs w:val="24"/>
              </w:rPr>
              <w:t>网点名称</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b/>
                <w:bCs/>
                <w:kern w:val="0"/>
                <w:sz w:val="24"/>
                <w:szCs w:val="24"/>
              </w:rPr>
              <w:t>提取业务经办网点地址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b/>
                <w:bCs/>
                <w:kern w:val="0"/>
                <w:sz w:val="24"/>
                <w:szCs w:val="24"/>
              </w:rPr>
              <w:t>办公电话</w:t>
            </w:r>
          </w:p>
        </w:tc>
      </w:tr>
      <w:tr w:rsidR="00275C5E" w:rsidRPr="00275C5E" w:rsidTr="00275C5E">
        <w:trPr>
          <w:trHeight w:val="5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公积金中心服务大厅</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西安市碑林区振兴路137号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12329</w:t>
            </w:r>
          </w:p>
          <w:p w:rsidR="00275C5E" w:rsidRPr="00275C5E" w:rsidRDefault="00275C5E" w:rsidP="00275C5E">
            <w:pPr>
              <w:widowControl/>
              <w:spacing w:line="345" w:lineRule="atLeast"/>
              <w:jc w:val="left"/>
              <w:rPr>
                <w:rFonts w:ascii="宋体" w:eastAsia="宋体" w:hAnsi="宋体" w:cs="宋体"/>
                <w:kern w:val="0"/>
                <w:szCs w:val="21"/>
              </w:rPr>
            </w:pPr>
            <w:r w:rsidRPr="00275C5E">
              <w:rPr>
                <w:rFonts w:ascii="宋体" w:eastAsia="宋体" w:hAnsi="宋体" w:cs="宋体"/>
                <w:kern w:val="0"/>
                <w:szCs w:val="21"/>
              </w:rPr>
              <w:t> </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工行西安朱雀大街支行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西安市朱雀大街北段25号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89650860</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工行西安南关支行营业室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西安市友谊东路432号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87897090</w:t>
            </w:r>
          </w:p>
        </w:tc>
      </w:tr>
      <w:tr w:rsidR="00275C5E" w:rsidRPr="00275C5E" w:rsidTr="00275C5E">
        <w:trPr>
          <w:trHeight w:val="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工行西安北大街支行营业室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w:t>
            </w:r>
            <w:proofErr w:type="gramStart"/>
            <w:r w:rsidRPr="00275C5E">
              <w:rPr>
                <w:rFonts w:ascii="宋体" w:eastAsia="宋体" w:hAnsi="宋体" w:cs="宋体"/>
                <w:kern w:val="0"/>
                <w:sz w:val="24"/>
                <w:szCs w:val="24"/>
              </w:rPr>
              <w:t>莲</w:t>
            </w:r>
            <w:proofErr w:type="gramEnd"/>
            <w:r w:rsidRPr="00275C5E">
              <w:rPr>
                <w:rFonts w:ascii="宋体" w:eastAsia="宋体" w:hAnsi="宋体" w:cs="宋体"/>
                <w:kern w:val="0"/>
                <w:sz w:val="24"/>
                <w:szCs w:val="24"/>
              </w:rPr>
              <w:t>湖区西华门1号</w:t>
            </w:r>
            <w:proofErr w:type="gramStart"/>
            <w:r w:rsidRPr="00275C5E">
              <w:rPr>
                <w:rFonts w:ascii="宋体" w:eastAsia="宋体" w:hAnsi="宋体" w:cs="宋体"/>
                <w:kern w:val="0"/>
                <w:sz w:val="24"/>
                <w:szCs w:val="24"/>
              </w:rPr>
              <w:t>凯爱大厦</w:t>
            </w:r>
            <w:proofErr w:type="gramEnd"/>
            <w:r w:rsidRPr="00275C5E">
              <w:rPr>
                <w:rFonts w:ascii="宋体" w:eastAsia="宋体" w:hAnsi="宋体" w:cs="宋体"/>
                <w:kern w:val="0"/>
                <w:sz w:val="24"/>
                <w:szCs w:val="24"/>
              </w:rPr>
              <w:t>A座2楼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87201012</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工行西安土门支行营业室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w:t>
            </w:r>
            <w:proofErr w:type="gramStart"/>
            <w:r w:rsidRPr="00275C5E">
              <w:rPr>
                <w:rFonts w:ascii="宋体" w:eastAsia="宋体" w:hAnsi="宋体" w:cs="宋体"/>
                <w:kern w:val="0"/>
                <w:sz w:val="24"/>
                <w:szCs w:val="24"/>
              </w:rPr>
              <w:t>沣</w:t>
            </w:r>
            <w:proofErr w:type="gramEnd"/>
            <w:r w:rsidRPr="00275C5E">
              <w:rPr>
                <w:rFonts w:ascii="宋体" w:eastAsia="宋体" w:hAnsi="宋体" w:cs="宋体"/>
                <w:kern w:val="0"/>
                <w:sz w:val="24"/>
                <w:szCs w:val="24"/>
              </w:rPr>
              <w:t>镐东路229号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68901702</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工行西安解放路支行营业室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西安市解放路288号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87447066</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工行西安韩森寨支行营业室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西安市新城区长乐中路91号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88132603</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8</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工行西安纺织城支行营业室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西安市纺织城正街555号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83510533</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9</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工行西安未央支行营业室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w:t>
            </w:r>
            <w:proofErr w:type="gramStart"/>
            <w:r w:rsidRPr="00275C5E">
              <w:rPr>
                <w:rFonts w:ascii="宋体" w:eastAsia="宋体" w:hAnsi="宋体" w:cs="宋体"/>
                <w:kern w:val="0"/>
                <w:sz w:val="24"/>
                <w:szCs w:val="24"/>
              </w:rPr>
              <w:t>莲</w:t>
            </w:r>
            <w:proofErr w:type="gramEnd"/>
            <w:r w:rsidRPr="00275C5E">
              <w:rPr>
                <w:rFonts w:ascii="宋体" w:eastAsia="宋体" w:hAnsi="宋体" w:cs="宋体"/>
                <w:kern w:val="0"/>
                <w:sz w:val="24"/>
                <w:szCs w:val="24"/>
              </w:rPr>
              <w:t>湖区龙首北路西段7号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86235464</w:t>
            </w:r>
          </w:p>
        </w:tc>
      </w:tr>
      <w:tr w:rsidR="00275C5E" w:rsidRPr="00275C5E" w:rsidTr="00275C5E">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10</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工行西安高新支行营业室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西安市雁塔区高新路1号工行高新支行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88266642</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工行西安东大街支行营业室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西安市东大街347号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87280579</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工行西安南大街支行营业室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西安市南大街50号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87609351</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工行西安阎良支行营业室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西安市阎良区延安街15号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86202002</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工行西安长安支行营业室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西安市长安区北长安街8号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85653986</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工行西安户县支行营业室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西安市户县东大街9号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84812114</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工行西安周至支行营业室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西安市周至县</w:t>
            </w:r>
            <w:proofErr w:type="gramStart"/>
            <w:r w:rsidRPr="00275C5E">
              <w:rPr>
                <w:rFonts w:ascii="宋体" w:eastAsia="宋体" w:hAnsi="宋体" w:cs="宋体"/>
                <w:kern w:val="0"/>
                <w:sz w:val="24"/>
                <w:szCs w:val="24"/>
              </w:rPr>
              <w:t>二曲镇中心</w:t>
            </w:r>
            <w:proofErr w:type="gramEnd"/>
            <w:r w:rsidRPr="00275C5E">
              <w:rPr>
                <w:rFonts w:ascii="宋体" w:eastAsia="宋体" w:hAnsi="宋体" w:cs="宋体"/>
                <w:kern w:val="0"/>
                <w:sz w:val="24"/>
                <w:szCs w:val="24"/>
              </w:rPr>
              <w:t>东街11号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87111975</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工行西安蓝田支行营业室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西安市蓝田县县门街甲字49号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82750673</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18</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工行西安太华路支行营业室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西安市太和路123号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89373813</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19</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工行西安临潼支行营业室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西安市临潼区人民西路89号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83439083</w:t>
            </w:r>
          </w:p>
        </w:tc>
      </w:tr>
      <w:tr w:rsidR="00275C5E" w:rsidRPr="00275C5E" w:rsidTr="00275C5E">
        <w:trPr>
          <w:trHeight w:val="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20</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工行西安电子工业区支行营业室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西安市电子二路68号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88218109</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建行西安长安路支行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西安市碑林区长安北路10号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spacing w:line="345" w:lineRule="atLeast"/>
              <w:jc w:val="left"/>
              <w:rPr>
                <w:rFonts w:ascii="宋体" w:eastAsia="宋体" w:hAnsi="宋体" w:cs="宋体"/>
                <w:kern w:val="0"/>
                <w:szCs w:val="21"/>
              </w:rPr>
            </w:pPr>
            <w:r w:rsidRPr="00275C5E">
              <w:rPr>
                <w:rFonts w:ascii="宋体" w:eastAsia="宋体" w:hAnsi="宋体" w:cs="宋体"/>
                <w:kern w:val="0"/>
                <w:szCs w:val="21"/>
              </w:rPr>
              <w:t>87891826或89650861</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建行西安莲湖路支行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西安市莲湖路35号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87217762</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建行西安兴庆路支行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西安市兴庆路61号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83233270</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建行西安洪庆路支行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西安市灞桥</w:t>
            </w:r>
            <w:proofErr w:type="gramStart"/>
            <w:r w:rsidRPr="00275C5E">
              <w:rPr>
                <w:rFonts w:ascii="宋体" w:eastAsia="宋体" w:hAnsi="宋体" w:cs="宋体"/>
                <w:kern w:val="0"/>
                <w:sz w:val="24"/>
                <w:szCs w:val="24"/>
              </w:rPr>
              <w:t>区田洪正街</w:t>
            </w:r>
            <w:proofErr w:type="gramEnd"/>
            <w:r w:rsidRPr="00275C5E">
              <w:rPr>
                <w:rFonts w:ascii="宋体" w:eastAsia="宋体" w:hAnsi="宋体" w:cs="宋体"/>
                <w:kern w:val="0"/>
                <w:sz w:val="24"/>
                <w:szCs w:val="24"/>
              </w:rPr>
              <w:t>335号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83311575</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建行西安劳动路支行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西安市劳动南路65号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84242300</w:t>
            </w:r>
          </w:p>
        </w:tc>
      </w:tr>
      <w:tr w:rsidR="00275C5E" w:rsidRPr="00275C5E" w:rsidTr="00275C5E">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w:t>
            </w:r>
            <w:proofErr w:type="gramStart"/>
            <w:r w:rsidRPr="00275C5E">
              <w:rPr>
                <w:rFonts w:ascii="宋体" w:eastAsia="宋体" w:hAnsi="宋体" w:cs="宋体"/>
                <w:kern w:val="0"/>
                <w:sz w:val="24"/>
                <w:szCs w:val="24"/>
              </w:rPr>
              <w:t>西安旺座现代</w:t>
            </w:r>
            <w:proofErr w:type="gramEnd"/>
            <w:r w:rsidRPr="00275C5E">
              <w:rPr>
                <w:rFonts w:ascii="宋体" w:eastAsia="宋体" w:hAnsi="宋体" w:cs="宋体"/>
                <w:kern w:val="0"/>
                <w:sz w:val="24"/>
                <w:szCs w:val="24"/>
              </w:rPr>
              <w:t>城支行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西安市高新区</w:t>
            </w:r>
            <w:proofErr w:type="gramStart"/>
            <w:r w:rsidRPr="00275C5E">
              <w:rPr>
                <w:rFonts w:ascii="宋体" w:eastAsia="宋体" w:hAnsi="宋体" w:cs="宋体"/>
                <w:kern w:val="0"/>
                <w:sz w:val="24"/>
                <w:szCs w:val="24"/>
              </w:rPr>
              <w:t>唐延路中段旺座</w:t>
            </w:r>
            <w:proofErr w:type="gramEnd"/>
            <w:r w:rsidRPr="00275C5E">
              <w:rPr>
                <w:rFonts w:ascii="宋体" w:eastAsia="宋体" w:hAnsi="宋体" w:cs="宋体"/>
                <w:kern w:val="0"/>
                <w:sz w:val="24"/>
                <w:szCs w:val="24"/>
              </w:rPr>
              <w:t>现代城A座一楼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88785436</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建行陕西省分行营业部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西安市南广济街38号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87606649</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28</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建行西安南大街支行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西安市南大街15号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87289003</w:t>
            </w:r>
          </w:p>
        </w:tc>
      </w:tr>
      <w:tr w:rsidR="00275C5E" w:rsidRPr="00275C5E" w:rsidTr="00275C5E">
        <w:trPr>
          <w:trHeight w:val="57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29</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建行西安经济技术开发区支行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西安市未央区</w:t>
            </w:r>
            <w:proofErr w:type="gramStart"/>
            <w:r w:rsidRPr="00275C5E">
              <w:rPr>
                <w:rFonts w:ascii="宋体" w:eastAsia="宋体" w:hAnsi="宋体" w:cs="宋体"/>
                <w:kern w:val="0"/>
                <w:sz w:val="24"/>
                <w:szCs w:val="24"/>
              </w:rPr>
              <w:t>未央路</w:t>
            </w:r>
            <w:proofErr w:type="gramEnd"/>
            <w:r w:rsidRPr="00275C5E">
              <w:rPr>
                <w:rFonts w:ascii="宋体" w:eastAsia="宋体" w:hAnsi="宋体" w:cs="宋体"/>
                <w:kern w:val="0"/>
                <w:sz w:val="24"/>
                <w:szCs w:val="24"/>
              </w:rPr>
              <w:t>125号第五国际一层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86191061</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30</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建行西安曲江支行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西安市雁塔南路12号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85517107</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建行西安新城支行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西安市南新街29号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87213489</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建行西安和平路支行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西安市和平路101号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87416643</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建行西安高陵县支行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西安市高陵县南街43号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86913004</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lastRenderedPageBreak/>
              <w:t>34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建行西安阎良区支行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西安市阎良区人民东路190号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86202755</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建行西安临潼区支行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西安市临潼区人民北路7号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83818202</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建行西安长安区支行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西安市长安区青年街2号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85292111</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建行西安蓝田县支行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西安市蓝田县蓝新路96号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82723046</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38</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建行西安周至县支行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西安市周至县城中心街6号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87111899</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39</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建行西安户县支行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西安市户县东街35号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84811602</w:t>
            </w:r>
          </w:p>
        </w:tc>
      </w:tr>
      <w:tr w:rsidR="00275C5E" w:rsidRPr="00275C5E" w:rsidTr="00275C5E">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40</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西安银行南大街支行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西安市南大街</w:t>
            </w:r>
            <w:proofErr w:type="gramStart"/>
            <w:r w:rsidRPr="00275C5E">
              <w:rPr>
                <w:rFonts w:ascii="宋体" w:eastAsia="宋体" w:hAnsi="宋体" w:cs="宋体"/>
                <w:kern w:val="0"/>
                <w:sz w:val="24"/>
                <w:szCs w:val="24"/>
              </w:rPr>
              <w:t>3号博水商务</w:t>
            </w:r>
            <w:proofErr w:type="gramEnd"/>
            <w:r w:rsidRPr="00275C5E">
              <w:rPr>
                <w:rFonts w:ascii="宋体" w:eastAsia="宋体" w:hAnsi="宋体" w:cs="宋体"/>
                <w:kern w:val="0"/>
                <w:sz w:val="24"/>
                <w:szCs w:val="24"/>
              </w:rPr>
              <w:t>大厦南楼A座1、4层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87215011</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西安银行新城广场支行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西安市东新街236号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87425915</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西安市高新路60号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88992067</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西安银行高新科技支行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西安市科技六路15号汇金国际大厦</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88341893</w:t>
            </w:r>
          </w:p>
        </w:tc>
      </w:tr>
      <w:tr w:rsidR="00275C5E" w:rsidRPr="00275C5E" w:rsidTr="00275C5E">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西安银行星火路支行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西安市朱宏路3号陕西省统建管理办公室大楼1层北侧</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86285677</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西安银行长乐中路支行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西安市长乐中路9号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82511450</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西安银行雁塔南路支行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西安市雁塔路南段96号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85537819</w:t>
            </w:r>
          </w:p>
        </w:tc>
      </w:tr>
      <w:tr w:rsidR="00275C5E" w:rsidRPr="00275C5E" w:rsidTr="00275C5E">
        <w:trPr>
          <w:trHeight w:val="2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农行解放路支行营业室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西安市解放路108号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87442167</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48</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农行西大街支行营业室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西安市南广济街96号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87273302</w:t>
            </w:r>
          </w:p>
        </w:tc>
      </w:tr>
      <w:tr w:rsidR="00275C5E" w:rsidRPr="00275C5E" w:rsidTr="00275C5E">
        <w:trPr>
          <w:trHeight w:val="57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49</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农行高陵县鹿苑大道支行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西安市高陵县鹿苑大道北段天下荣郡一层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86927882</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50</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农行高新支行营业室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西安市高新路高科大厦1楼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88313794</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农行纺一路支行营业室</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w:t>
            </w:r>
            <w:proofErr w:type="gramStart"/>
            <w:r w:rsidRPr="00275C5E">
              <w:rPr>
                <w:rFonts w:ascii="宋体" w:eastAsia="宋体" w:hAnsi="宋体" w:cs="宋体"/>
                <w:kern w:val="0"/>
                <w:sz w:val="24"/>
                <w:szCs w:val="24"/>
              </w:rPr>
              <w:t>灞桥区纺东街</w:t>
            </w:r>
            <w:proofErr w:type="gramEnd"/>
            <w:r w:rsidRPr="00275C5E">
              <w:rPr>
                <w:rFonts w:ascii="宋体" w:eastAsia="宋体" w:hAnsi="宋体" w:cs="宋体"/>
                <w:kern w:val="0"/>
                <w:sz w:val="24"/>
                <w:szCs w:val="24"/>
              </w:rPr>
              <w:t>316号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83517143</w:t>
            </w:r>
          </w:p>
        </w:tc>
      </w:tr>
      <w:tr w:rsidR="00275C5E" w:rsidRPr="00275C5E" w:rsidTr="00275C5E">
        <w:trPr>
          <w:trHeight w:val="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中国银行二环世纪星支行营业部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西安市南二环西段88号老三届大厦一层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88360753</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中国银行陕西省分行营业部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proofErr w:type="gramStart"/>
            <w:r w:rsidRPr="00275C5E">
              <w:rPr>
                <w:rFonts w:ascii="宋体" w:eastAsia="宋体" w:hAnsi="宋体" w:cs="宋体"/>
                <w:kern w:val="0"/>
                <w:sz w:val="24"/>
                <w:szCs w:val="24"/>
              </w:rPr>
              <w:t>西安市唐延路北段</w:t>
            </w:r>
            <w:proofErr w:type="gramEnd"/>
            <w:r w:rsidRPr="00275C5E">
              <w:rPr>
                <w:rFonts w:ascii="宋体" w:eastAsia="宋体" w:hAnsi="宋体" w:cs="宋体"/>
                <w:kern w:val="0"/>
                <w:sz w:val="24"/>
                <w:szCs w:val="24"/>
              </w:rPr>
              <w:t>18号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89592117</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浦发银行西安高新支行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西安市高新路51号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88316419</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浦发银行西安未央路支行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w:t>
            </w:r>
            <w:proofErr w:type="gramStart"/>
            <w:r w:rsidRPr="00275C5E">
              <w:rPr>
                <w:rFonts w:ascii="宋体" w:eastAsia="宋体" w:hAnsi="宋体" w:cs="宋体"/>
                <w:kern w:val="0"/>
                <w:sz w:val="24"/>
                <w:szCs w:val="24"/>
              </w:rPr>
              <w:t>未央路</w:t>
            </w:r>
            <w:proofErr w:type="gramEnd"/>
            <w:r w:rsidRPr="00275C5E">
              <w:rPr>
                <w:rFonts w:ascii="宋体" w:eastAsia="宋体" w:hAnsi="宋体" w:cs="宋体"/>
                <w:kern w:val="0"/>
                <w:sz w:val="24"/>
                <w:szCs w:val="24"/>
              </w:rPr>
              <w:t>130号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86562253</w:t>
            </w:r>
          </w:p>
        </w:tc>
      </w:tr>
      <w:tr w:rsidR="00275C5E" w:rsidRPr="00275C5E" w:rsidTr="00275C5E">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招商银行西安分行城东支行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西安市兴庆路98号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83299759</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招商银行西安分行南大街支行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西安市南大街12号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87213738</w:t>
            </w:r>
          </w:p>
        </w:tc>
      </w:tr>
      <w:tr w:rsidR="00275C5E" w:rsidRPr="00275C5E" w:rsidTr="00275C5E">
        <w:trPr>
          <w:trHeight w:val="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58</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交通银行西安高新技术产业开发区支行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西安市雁塔区长安中路85号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85393621</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59</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华夏银行西安分行营业部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西安市长安北路111号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85563637</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60</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中信银行西安分行营业部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西安市碑林区朱雀路中段1号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029-87650410</w:t>
            </w:r>
          </w:p>
        </w:tc>
      </w:tr>
      <w:tr w:rsidR="00275C5E" w:rsidRPr="00275C5E" w:rsidTr="00275C5E">
        <w:trPr>
          <w:trHeight w:val="5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61</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中国光大银行西安南二环支行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西安市莲湖区南二环西段196号秦华天然气大楼一层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spacing w:line="345" w:lineRule="atLeast"/>
              <w:jc w:val="left"/>
              <w:rPr>
                <w:rFonts w:ascii="宋体" w:eastAsia="宋体" w:hAnsi="宋体" w:cs="宋体"/>
                <w:kern w:val="0"/>
                <w:szCs w:val="21"/>
              </w:rPr>
            </w:pPr>
            <w:r w:rsidRPr="00275C5E">
              <w:rPr>
                <w:rFonts w:ascii="宋体" w:eastAsia="宋体" w:hAnsi="宋体" w:cs="宋体"/>
                <w:kern w:val="0"/>
                <w:szCs w:val="21"/>
              </w:rPr>
              <w:t>88362862</w:t>
            </w:r>
          </w:p>
          <w:p w:rsidR="00275C5E" w:rsidRPr="00275C5E" w:rsidRDefault="00275C5E" w:rsidP="00275C5E">
            <w:pPr>
              <w:widowControl/>
              <w:spacing w:line="345" w:lineRule="atLeast"/>
              <w:jc w:val="left"/>
              <w:rPr>
                <w:rFonts w:ascii="宋体" w:eastAsia="宋体" w:hAnsi="宋体" w:cs="宋体"/>
                <w:kern w:val="0"/>
                <w:szCs w:val="21"/>
              </w:rPr>
            </w:pPr>
            <w:r w:rsidRPr="00275C5E">
              <w:rPr>
                <w:rFonts w:ascii="宋体" w:eastAsia="宋体" w:hAnsi="宋体" w:cs="宋体"/>
                <w:kern w:val="0"/>
                <w:szCs w:val="21"/>
              </w:rPr>
              <w:t>89650891</w:t>
            </w:r>
          </w:p>
        </w:tc>
      </w:tr>
      <w:tr w:rsidR="00275C5E" w:rsidRPr="00275C5E" w:rsidTr="00275C5E">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62</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proofErr w:type="gramStart"/>
            <w:r w:rsidRPr="00275C5E">
              <w:rPr>
                <w:rFonts w:ascii="宋体" w:eastAsia="宋体" w:hAnsi="宋体" w:cs="宋体"/>
                <w:kern w:val="0"/>
                <w:sz w:val="24"/>
                <w:szCs w:val="24"/>
              </w:rPr>
              <w:t>浙商银行</w:t>
            </w:r>
            <w:proofErr w:type="gramEnd"/>
            <w:r w:rsidRPr="00275C5E">
              <w:rPr>
                <w:rFonts w:ascii="宋体" w:eastAsia="宋体" w:hAnsi="宋体" w:cs="宋体"/>
                <w:kern w:val="0"/>
                <w:sz w:val="24"/>
                <w:szCs w:val="24"/>
              </w:rPr>
              <w:t>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西安市西大街311号</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85761904</w:t>
            </w:r>
          </w:p>
        </w:tc>
      </w:tr>
      <w:tr w:rsidR="00275C5E" w:rsidRPr="00275C5E" w:rsidTr="00275C5E">
        <w:trPr>
          <w:trHeight w:val="5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63</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民生银行西安分行营业部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西安市雁塔区南二环西段78号民生银行大厦</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88266088-8935</w:t>
            </w:r>
          </w:p>
        </w:tc>
      </w:tr>
      <w:tr w:rsidR="00275C5E" w:rsidRPr="00275C5E" w:rsidTr="00275C5E">
        <w:trPr>
          <w:trHeight w:val="300"/>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64</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北京银行西安分行营业部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西安市和平路116号金鼎大厦一层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85766951</w:t>
            </w:r>
          </w:p>
        </w:tc>
      </w:tr>
      <w:tr w:rsidR="00275C5E" w:rsidRPr="00275C5E" w:rsidTr="00275C5E">
        <w:trPr>
          <w:trHeight w:val="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65</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北京银行西安分行文景路支行</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西安市文景路与凤城八路十字向西一百米北</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68768113</w:t>
            </w:r>
          </w:p>
        </w:tc>
      </w:tr>
      <w:tr w:rsidR="00275C5E" w:rsidRPr="00275C5E" w:rsidTr="00275C5E">
        <w:trPr>
          <w:trHeight w:val="585"/>
        </w:trPr>
        <w:tc>
          <w:tcPr>
            <w:tcW w:w="67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66</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兴业银行西安分行营业部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西安市高新区</w:t>
            </w:r>
            <w:proofErr w:type="gramStart"/>
            <w:r w:rsidRPr="00275C5E">
              <w:rPr>
                <w:rFonts w:ascii="宋体" w:eastAsia="宋体" w:hAnsi="宋体" w:cs="宋体"/>
                <w:kern w:val="0"/>
                <w:sz w:val="24"/>
                <w:szCs w:val="24"/>
              </w:rPr>
              <w:t>唐延路1号旺座国际</w:t>
            </w:r>
            <w:proofErr w:type="gramEnd"/>
            <w:r w:rsidRPr="00275C5E">
              <w:rPr>
                <w:rFonts w:ascii="宋体" w:eastAsia="宋体" w:hAnsi="宋体" w:cs="宋体"/>
                <w:kern w:val="0"/>
                <w:sz w:val="24"/>
                <w:szCs w:val="24"/>
              </w:rPr>
              <w:t>A座兴业银行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87482988转298109</w:t>
            </w:r>
          </w:p>
        </w:tc>
      </w:tr>
      <w:tr w:rsidR="00275C5E" w:rsidRPr="00275C5E" w:rsidTr="00275C5E">
        <w:trPr>
          <w:trHeight w:val="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center"/>
              <w:rPr>
                <w:rFonts w:ascii="宋体" w:eastAsia="宋体" w:hAnsi="宋体" w:cs="宋体"/>
                <w:kern w:val="0"/>
                <w:sz w:val="24"/>
                <w:szCs w:val="24"/>
              </w:rPr>
            </w:pPr>
            <w:r w:rsidRPr="00275C5E">
              <w:rPr>
                <w:rFonts w:ascii="宋体" w:eastAsia="宋体" w:hAnsi="宋体" w:cs="宋体"/>
                <w:kern w:val="0"/>
                <w:sz w:val="24"/>
                <w:szCs w:val="24"/>
              </w:rPr>
              <w:t>67</w:t>
            </w:r>
          </w:p>
        </w:tc>
        <w:tc>
          <w:tcPr>
            <w:tcW w:w="3448"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恒丰银行西安分行营业部</w:t>
            </w:r>
          </w:p>
        </w:tc>
        <w:tc>
          <w:tcPr>
            <w:tcW w:w="4253"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西安市碑林区南二环东段</w:t>
            </w:r>
            <w:proofErr w:type="gramStart"/>
            <w:r w:rsidRPr="00275C5E">
              <w:rPr>
                <w:rFonts w:ascii="宋体" w:eastAsia="宋体" w:hAnsi="宋体" w:cs="宋体"/>
                <w:kern w:val="0"/>
                <w:sz w:val="24"/>
                <w:szCs w:val="24"/>
              </w:rPr>
              <w:t>545号迈科星</w:t>
            </w:r>
            <w:proofErr w:type="gramEnd"/>
            <w:r w:rsidRPr="00275C5E">
              <w:rPr>
                <w:rFonts w:ascii="宋体" w:eastAsia="宋体" w:hAnsi="宋体" w:cs="宋体"/>
                <w:kern w:val="0"/>
                <w:sz w:val="24"/>
                <w:szCs w:val="24"/>
              </w:rPr>
              <w:t>苑</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75C5E" w:rsidRPr="00275C5E" w:rsidRDefault="00275C5E" w:rsidP="00275C5E">
            <w:pPr>
              <w:widowControl/>
              <w:jc w:val="left"/>
              <w:rPr>
                <w:rFonts w:ascii="宋体" w:eastAsia="宋体" w:hAnsi="宋体" w:cs="宋体"/>
                <w:kern w:val="0"/>
                <w:sz w:val="24"/>
                <w:szCs w:val="24"/>
              </w:rPr>
            </w:pPr>
            <w:r w:rsidRPr="00275C5E">
              <w:rPr>
                <w:rFonts w:ascii="宋体" w:eastAsia="宋体" w:hAnsi="宋体" w:cs="宋体"/>
                <w:kern w:val="0"/>
                <w:sz w:val="24"/>
                <w:szCs w:val="24"/>
              </w:rPr>
              <w:t>63360086</w:t>
            </w:r>
          </w:p>
        </w:tc>
      </w:tr>
    </w:tbl>
    <w:p w:rsidR="00275C5E" w:rsidRDefault="00275C5E" w:rsidP="00275C5E">
      <w:pPr>
        <w:widowControl/>
        <w:shd w:val="clear" w:color="auto" w:fill="FFFFFF"/>
        <w:spacing w:line="345" w:lineRule="atLeast"/>
        <w:rPr>
          <w:rFonts w:ascii="黑体" w:eastAsia="黑体" w:hAnsi="宋体" w:cs="Arial" w:hint="eastAsia"/>
          <w:b/>
          <w:i/>
          <w:color w:val="444444"/>
          <w:kern w:val="0"/>
          <w:sz w:val="28"/>
          <w:szCs w:val="28"/>
          <w:shd w:val="clear" w:color="auto" w:fill="FFFFFF"/>
        </w:rPr>
      </w:pPr>
    </w:p>
    <w:tbl>
      <w:tblPr>
        <w:tblpPr w:leftFromText="180" w:rightFromText="180" w:vertAnchor="text" w:horzAnchor="margin" w:tblpXSpec="center" w:tblpY="461"/>
        <w:tblW w:w="0" w:type="auto"/>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tblPr>
      <w:tblGrid>
        <w:gridCol w:w="625"/>
        <w:gridCol w:w="4352"/>
        <w:gridCol w:w="4677"/>
      </w:tblGrid>
      <w:tr w:rsidR="00275C5E" w:rsidRPr="00275C5E" w:rsidTr="00275C5E">
        <w:tc>
          <w:tcPr>
            <w:tcW w:w="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b/>
                <w:kern w:val="0"/>
                <w:szCs w:val="21"/>
              </w:rPr>
            </w:pPr>
            <w:r>
              <w:rPr>
                <w:rFonts w:ascii="宋体" w:eastAsia="宋体" w:hAnsi="宋体" w:cs="宋体" w:hint="eastAsia"/>
                <w:b/>
                <w:kern w:val="0"/>
                <w:szCs w:val="21"/>
                <w:shd w:val="clear" w:color="auto" w:fill="FFFFFF"/>
              </w:rPr>
              <w:t>编号</w:t>
            </w:r>
          </w:p>
        </w:tc>
        <w:tc>
          <w:tcPr>
            <w:tcW w:w="4352" w:type="dxa"/>
            <w:tcBorders>
              <w:top w:val="single" w:sz="6" w:space="0" w:color="000000"/>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b/>
                <w:kern w:val="0"/>
                <w:szCs w:val="21"/>
              </w:rPr>
            </w:pPr>
            <w:r w:rsidRPr="00275C5E">
              <w:rPr>
                <w:rFonts w:ascii="宋体" w:eastAsia="宋体" w:hAnsi="宋体" w:cs="宋体" w:hint="eastAsia"/>
                <w:b/>
                <w:kern w:val="0"/>
                <w:szCs w:val="21"/>
                <w:shd w:val="clear" w:color="auto" w:fill="FFFFFF"/>
              </w:rPr>
              <w:t>网点名称</w:t>
            </w:r>
          </w:p>
        </w:tc>
        <w:tc>
          <w:tcPr>
            <w:tcW w:w="4677" w:type="dxa"/>
            <w:tcBorders>
              <w:top w:val="single" w:sz="6" w:space="0" w:color="000000"/>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b/>
                <w:kern w:val="0"/>
                <w:szCs w:val="21"/>
              </w:rPr>
            </w:pPr>
            <w:r w:rsidRPr="00275C5E">
              <w:rPr>
                <w:rFonts w:ascii="宋体" w:eastAsia="宋体" w:hAnsi="宋体" w:cs="宋体"/>
                <w:b/>
                <w:bCs/>
                <w:kern w:val="0"/>
                <w:sz w:val="24"/>
                <w:szCs w:val="24"/>
              </w:rPr>
              <w:t>提取业务经办网点地址</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68</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中国银行股份有限公司西安阿房路支行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阿房二路警苑小区西侧门面房，西三环以东</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69</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中国银行股份有限公司中海国际社区支行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芙蓉东路89号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70</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中国银行股份有限公司西安咸宁路支行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咸宁西路21号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71</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中国银行股份有限公司西安长安区支行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proofErr w:type="gramStart"/>
            <w:r w:rsidRPr="00275C5E">
              <w:rPr>
                <w:rFonts w:ascii="宋体" w:eastAsia="宋体" w:hAnsi="宋体" w:cs="宋体" w:hint="eastAsia"/>
                <w:kern w:val="0"/>
                <w:szCs w:val="21"/>
                <w:shd w:val="clear" w:color="auto" w:fill="FFFFFF"/>
              </w:rPr>
              <w:t>长安区韦曲北</w:t>
            </w:r>
            <w:proofErr w:type="gramEnd"/>
            <w:r w:rsidRPr="00275C5E">
              <w:rPr>
                <w:rFonts w:ascii="宋体" w:eastAsia="宋体" w:hAnsi="宋体" w:cs="宋体" w:hint="eastAsia"/>
                <w:kern w:val="0"/>
                <w:szCs w:val="21"/>
                <w:shd w:val="clear" w:color="auto" w:fill="FFFFFF"/>
              </w:rPr>
              <w:t>长安街258号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72</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中国银行股份有限公司西安临潼支行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临潼区环城北路85号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73</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中国银行股份有限公司西安户县支行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户县东街21号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sidRPr="00275C5E">
              <w:rPr>
                <w:rFonts w:ascii="宋体" w:eastAsia="宋体" w:hAnsi="宋体" w:cs="宋体" w:hint="eastAsia"/>
                <w:kern w:val="0"/>
                <w:szCs w:val="21"/>
                <w:shd w:val="clear" w:color="auto" w:fill="FFFFFF"/>
              </w:rPr>
              <w:t>7</w:t>
            </w:r>
            <w:r>
              <w:rPr>
                <w:rFonts w:ascii="宋体" w:eastAsia="宋体" w:hAnsi="宋体" w:cs="宋体" w:hint="eastAsia"/>
                <w:kern w:val="0"/>
                <w:szCs w:val="21"/>
                <w:shd w:val="clear" w:color="auto" w:fill="FFFFFF"/>
              </w:rPr>
              <w:t>4</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中国银行股份有限公司西安西部电子商城支行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电子一路18号斜对面，近陕西银行学校</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75</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中国银行股份有限公司长安南路支行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长安南路375号，紧邻电视塔</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76</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农行西安经济技术开发区</w:t>
            </w:r>
            <w:proofErr w:type="gramStart"/>
            <w:r w:rsidRPr="00275C5E">
              <w:rPr>
                <w:rFonts w:ascii="宋体" w:eastAsia="宋体" w:hAnsi="宋体" w:cs="宋体" w:hint="eastAsia"/>
                <w:kern w:val="0"/>
                <w:szCs w:val="21"/>
                <w:shd w:val="clear" w:color="auto" w:fill="FFFFFF"/>
              </w:rPr>
              <w:t>凤</w:t>
            </w:r>
            <w:proofErr w:type="gramEnd"/>
            <w:r w:rsidRPr="00275C5E">
              <w:rPr>
                <w:rFonts w:ascii="宋体" w:eastAsia="宋体" w:hAnsi="宋体" w:cs="宋体" w:hint="eastAsia"/>
                <w:kern w:val="0"/>
                <w:szCs w:val="21"/>
                <w:shd w:val="clear" w:color="auto" w:fill="FFFFFF"/>
              </w:rPr>
              <w:t>新路分理处</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proofErr w:type="gramStart"/>
            <w:r w:rsidRPr="00275C5E">
              <w:rPr>
                <w:rFonts w:ascii="宋体" w:eastAsia="宋体" w:hAnsi="宋体" w:cs="宋体" w:hint="eastAsia"/>
                <w:kern w:val="0"/>
                <w:szCs w:val="21"/>
                <w:shd w:val="clear" w:color="auto" w:fill="FFFFFF"/>
              </w:rPr>
              <w:t>未央路</w:t>
            </w:r>
            <w:proofErr w:type="gramEnd"/>
            <w:r w:rsidRPr="00275C5E">
              <w:rPr>
                <w:rFonts w:ascii="宋体" w:eastAsia="宋体" w:hAnsi="宋体" w:cs="宋体" w:hint="eastAsia"/>
                <w:kern w:val="0"/>
                <w:szCs w:val="21"/>
                <w:shd w:val="clear" w:color="auto" w:fill="FFFFFF"/>
              </w:rPr>
              <w:t>138号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77</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农行西安临潼区文化路分理处</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临潼区文化路东段</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78</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农行西安阎良区支行红旗楼支行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阎良区试飞院综合楼</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79</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农行周至县支行营业室</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周至县二</w:t>
            </w:r>
            <w:proofErr w:type="gramStart"/>
            <w:r w:rsidRPr="00275C5E">
              <w:rPr>
                <w:rFonts w:ascii="宋体" w:eastAsia="宋体" w:hAnsi="宋体" w:cs="宋体" w:hint="eastAsia"/>
                <w:kern w:val="0"/>
                <w:szCs w:val="21"/>
                <w:shd w:val="clear" w:color="auto" w:fill="FFFFFF"/>
              </w:rPr>
              <w:t>曲镇农西</w:t>
            </w:r>
            <w:proofErr w:type="gramEnd"/>
            <w:r w:rsidRPr="00275C5E">
              <w:rPr>
                <w:rFonts w:ascii="宋体" w:eastAsia="宋体" w:hAnsi="宋体" w:cs="宋体" w:hint="eastAsia"/>
                <w:kern w:val="0"/>
                <w:szCs w:val="21"/>
                <w:shd w:val="clear" w:color="auto" w:fill="FFFFFF"/>
              </w:rPr>
              <w:t>街4号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80</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农行西安钟楼支行营业所</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西大街22号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81</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农行蓝田县支行营业室</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蓝田县新城路33号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82</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中国民生银行西安长安区支行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长安区西长安街122号绿园十字西南角</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83</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中国民生银行西安汉城路支行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红光路与汉城南路十字西北角华东万锦城一层</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84</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中国民生银行西安锦业路支行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丈八一路绿地SOHO同盟B座1层</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85</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北京银行曲江支行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曲江新区雁南一路南侧</w:t>
            </w:r>
            <w:proofErr w:type="gramStart"/>
            <w:r w:rsidRPr="00275C5E">
              <w:rPr>
                <w:rFonts w:ascii="宋体" w:eastAsia="宋体" w:hAnsi="宋体" w:cs="宋体" w:hint="eastAsia"/>
                <w:kern w:val="0"/>
                <w:szCs w:val="21"/>
                <w:shd w:val="clear" w:color="auto" w:fill="FFFFFF"/>
              </w:rPr>
              <w:t>通善坊</w:t>
            </w:r>
            <w:proofErr w:type="gramEnd"/>
            <w:r w:rsidRPr="00275C5E">
              <w:rPr>
                <w:rFonts w:ascii="宋体" w:eastAsia="宋体" w:hAnsi="宋体" w:cs="宋体" w:hint="eastAsia"/>
                <w:kern w:val="0"/>
                <w:szCs w:val="21"/>
                <w:shd w:val="clear" w:color="auto" w:fill="FFFFFF"/>
              </w:rPr>
              <w:t>七号楼一单元</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86</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北京银行丈八北路支行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丈八北路与唐兴路交汇处都市印象16号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87</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华夏银行西安锦业路支行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高新区</w:t>
            </w:r>
            <w:proofErr w:type="gramStart"/>
            <w:r w:rsidRPr="00275C5E">
              <w:rPr>
                <w:rFonts w:ascii="宋体" w:eastAsia="宋体" w:hAnsi="宋体" w:cs="宋体" w:hint="eastAsia"/>
                <w:kern w:val="0"/>
                <w:szCs w:val="21"/>
                <w:shd w:val="clear" w:color="auto" w:fill="FFFFFF"/>
              </w:rPr>
              <w:t>锦业路38号</w:t>
            </w:r>
            <w:proofErr w:type="gramEnd"/>
            <w:r w:rsidRPr="00275C5E">
              <w:rPr>
                <w:rFonts w:ascii="宋体" w:eastAsia="宋体" w:hAnsi="宋体" w:cs="宋体" w:hint="eastAsia"/>
                <w:kern w:val="0"/>
                <w:szCs w:val="21"/>
                <w:shd w:val="clear" w:color="auto" w:fill="FFFFFF"/>
              </w:rPr>
              <w:t>粤</w:t>
            </w:r>
            <w:proofErr w:type="gramStart"/>
            <w:r w:rsidRPr="00275C5E">
              <w:rPr>
                <w:rFonts w:ascii="宋体" w:eastAsia="宋体" w:hAnsi="宋体" w:cs="宋体" w:hint="eastAsia"/>
                <w:kern w:val="0"/>
                <w:szCs w:val="21"/>
                <w:shd w:val="clear" w:color="auto" w:fill="FFFFFF"/>
              </w:rPr>
              <w:t>汉国际</w:t>
            </w:r>
            <w:proofErr w:type="gramEnd"/>
            <w:r w:rsidRPr="00275C5E">
              <w:rPr>
                <w:rFonts w:ascii="宋体" w:eastAsia="宋体" w:hAnsi="宋体" w:cs="宋体" w:hint="eastAsia"/>
                <w:kern w:val="0"/>
                <w:szCs w:val="21"/>
                <w:shd w:val="clear" w:color="auto" w:fill="FFFFFF"/>
              </w:rPr>
              <w:t>一、二层</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88</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华夏银行西安凤城七路支行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未央区凤城七路东段凤城庭院小区东门一层7-1</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89</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中信银行西安高新支行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proofErr w:type="gramStart"/>
            <w:r w:rsidRPr="00275C5E">
              <w:rPr>
                <w:rFonts w:ascii="宋体" w:eastAsia="宋体" w:hAnsi="宋体" w:cs="宋体" w:hint="eastAsia"/>
                <w:kern w:val="0"/>
                <w:szCs w:val="21"/>
                <w:shd w:val="clear" w:color="auto" w:fill="FFFFFF"/>
              </w:rPr>
              <w:t>沣</w:t>
            </w:r>
            <w:proofErr w:type="gramEnd"/>
            <w:r w:rsidRPr="00275C5E">
              <w:rPr>
                <w:rFonts w:ascii="宋体" w:eastAsia="宋体" w:hAnsi="宋体" w:cs="宋体" w:hint="eastAsia"/>
                <w:kern w:val="0"/>
                <w:szCs w:val="21"/>
                <w:shd w:val="clear" w:color="auto" w:fill="FFFFFF"/>
              </w:rPr>
              <w:t>惠南路</w:t>
            </w:r>
            <w:proofErr w:type="gramStart"/>
            <w:r w:rsidRPr="00275C5E">
              <w:rPr>
                <w:rFonts w:ascii="宋体" w:eastAsia="宋体" w:hAnsi="宋体" w:cs="宋体" w:hint="eastAsia"/>
                <w:kern w:val="0"/>
                <w:szCs w:val="21"/>
                <w:shd w:val="clear" w:color="auto" w:fill="FFFFFF"/>
              </w:rPr>
              <w:t>2号杰座广场</w:t>
            </w:r>
            <w:proofErr w:type="gramEnd"/>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90</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中信银行西安经开支行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proofErr w:type="gramStart"/>
            <w:r w:rsidRPr="00275C5E">
              <w:rPr>
                <w:rFonts w:ascii="宋体" w:eastAsia="宋体" w:hAnsi="宋体" w:cs="宋体" w:hint="eastAsia"/>
                <w:kern w:val="0"/>
                <w:szCs w:val="21"/>
                <w:shd w:val="clear" w:color="auto" w:fill="FFFFFF"/>
              </w:rPr>
              <w:t>未央路</w:t>
            </w:r>
            <w:proofErr w:type="gramEnd"/>
            <w:r w:rsidRPr="00275C5E">
              <w:rPr>
                <w:rFonts w:ascii="宋体" w:eastAsia="宋体" w:hAnsi="宋体" w:cs="宋体" w:hint="eastAsia"/>
                <w:kern w:val="0"/>
                <w:szCs w:val="21"/>
                <w:shd w:val="clear" w:color="auto" w:fill="FFFFFF"/>
              </w:rPr>
              <w:t>130号</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91</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招商银行</w:t>
            </w:r>
            <w:proofErr w:type="gramStart"/>
            <w:r w:rsidRPr="00275C5E">
              <w:rPr>
                <w:rFonts w:ascii="宋体" w:eastAsia="宋体" w:hAnsi="宋体" w:cs="宋体" w:hint="eastAsia"/>
                <w:kern w:val="0"/>
                <w:szCs w:val="21"/>
                <w:shd w:val="clear" w:color="auto" w:fill="FFFFFF"/>
              </w:rPr>
              <w:t>丈</w:t>
            </w:r>
            <w:proofErr w:type="gramEnd"/>
            <w:r w:rsidRPr="00275C5E">
              <w:rPr>
                <w:rFonts w:ascii="宋体" w:eastAsia="宋体" w:hAnsi="宋体" w:cs="宋体" w:hint="eastAsia"/>
                <w:kern w:val="0"/>
                <w:szCs w:val="21"/>
                <w:shd w:val="clear" w:color="auto" w:fill="FFFFFF"/>
              </w:rPr>
              <w:t>八路支行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太白南路1号金泰假日花城13-10101</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92</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招商银行城北支行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proofErr w:type="gramStart"/>
            <w:r w:rsidRPr="00275C5E">
              <w:rPr>
                <w:rFonts w:ascii="宋体" w:eastAsia="宋体" w:hAnsi="宋体" w:cs="宋体" w:hint="eastAsia"/>
                <w:kern w:val="0"/>
                <w:szCs w:val="21"/>
                <w:shd w:val="clear" w:color="auto" w:fill="FFFFFF"/>
              </w:rPr>
              <w:t>未央路</w:t>
            </w:r>
            <w:proofErr w:type="gramEnd"/>
            <w:r w:rsidRPr="00275C5E">
              <w:rPr>
                <w:rFonts w:ascii="宋体" w:eastAsia="宋体" w:hAnsi="宋体" w:cs="宋体" w:hint="eastAsia"/>
                <w:kern w:val="0"/>
                <w:szCs w:val="21"/>
                <w:shd w:val="clear" w:color="auto" w:fill="FFFFFF"/>
              </w:rPr>
              <w:t>132号经发大厦一层</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93</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浦发银行</w:t>
            </w:r>
            <w:proofErr w:type="gramStart"/>
            <w:r w:rsidRPr="00275C5E">
              <w:rPr>
                <w:rFonts w:ascii="宋体" w:eastAsia="宋体" w:hAnsi="宋体" w:cs="宋体" w:hint="eastAsia"/>
                <w:kern w:val="0"/>
                <w:szCs w:val="21"/>
                <w:shd w:val="clear" w:color="auto" w:fill="FFFFFF"/>
              </w:rPr>
              <w:t>西稍门支行</w:t>
            </w:r>
            <w:proofErr w:type="gramEnd"/>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西关正街258号御笔华章大厦一层</w:t>
            </w:r>
          </w:p>
        </w:tc>
      </w:tr>
      <w:tr w:rsidR="00275C5E" w:rsidRPr="00275C5E" w:rsidTr="00275C5E">
        <w:tc>
          <w:tcPr>
            <w:tcW w:w="625" w:type="dxa"/>
            <w:tcBorders>
              <w:top w:val="nil"/>
              <w:left w:val="single" w:sz="6" w:space="0" w:color="000000"/>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center"/>
              <w:rPr>
                <w:rFonts w:ascii="宋体" w:eastAsia="宋体" w:hAnsi="宋体" w:cs="宋体"/>
                <w:kern w:val="0"/>
                <w:szCs w:val="21"/>
              </w:rPr>
            </w:pPr>
            <w:r>
              <w:rPr>
                <w:rFonts w:ascii="宋体" w:eastAsia="宋体" w:hAnsi="宋体" w:cs="宋体" w:hint="eastAsia"/>
                <w:kern w:val="0"/>
                <w:szCs w:val="21"/>
                <w:shd w:val="clear" w:color="auto" w:fill="FFFFFF"/>
              </w:rPr>
              <w:t>94</w:t>
            </w:r>
          </w:p>
        </w:tc>
        <w:tc>
          <w:tcPr>
            <w:tcW w:w="4352"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长安银行西安经济技术开发区支行</w:t>
            </w:r>
          </w:p>
        </w:tc>
        <w:tc>
          <w:tcPr>
            <w:tcW w:w="4677" w:type="dxa"/>
            <w:tcBorders>
              <w:top w:val="nil"/>
              <w:left w:val="nil"/>
              <w:bottom w:val="single" w:sz="6" w:space="0" w:color="000000"/>
              <w:right w:val="single" w:sz="6" w:space="0" w:color="000000"/>
            </w:tcBorders>
            <w:shd w:val="clear" w:color="auto" w:fill="FFFFFF"/>
            <w:vAlign w:val="center"/>
            <w:hideMark/>
          </w:tcPr>
          <w:p w:rsidR="00275C5E" w:rsidRPr="00275C5E" w:rsidRDefault="00275C5E" w:rsidP="00275C5E">
            <w:pPr>
              <w:widowControl/>
              <w:shd w:val="clear" w:color="auto" w:fill="FFFFFF"/>
              <w:spacing w:line="345" w:lineRule="atLeast"/>
              <w:jc w:val="left"/>
              <w:rPr>
                <w:rFonts w:ascii="宋体" w:eastAsia="宋体" w:hAnsi="宋体" w:cs="宋体"/>
                <w:kern w:val="0"/>
                <w:szCs w:val="21"/>
              </w:rPr>
            </w:pPr>
            <w:r w:rsidRPr="00275C5E">
              <w:rPr>
                <w:rFonts w:ascii="宋体" w:eastAsia="宋体" w:hAnsi="宋体" w:cs="宋体" w:hint="eastAsia"/>
                <w:kern w:val="0"/>
                <w:szCs w:val="21"/>
                <w:shd w:val="clear" w:color="auto" w:fill="FFFFFF"/>
              </w:rPr>
              <w:t>西安市经济技术开发区支行文景路与凤城九路十字西北角魏玛公馆独栋10102号</w:t>
            </w:r>
          </w:p>
        </w:tc>
      </w:tr>
    </w:tbl>
    <w:p w:rsidR="00275C5E" w:rsidRPr="00275C5E" w:rsidRDefault="00275C5E" w:rsidP="00275C5E">
      <w:pPr>
        <w:widowControl/>
        <w:shd w:val="clear" w:color="auto" w:fill="FFFFFF"/>
        <w:spacing w:line="345" w:lineRule="atLeast"/>
        <w:ind w:firstLine="420"/>
        <w:jc w:val="center"/>
        <w:rPr>
          <w:rFonts w:ascii="黑体" w:eastAsia="黑体" w:hAnsi="Arial" w:cs="Arial" w:hint="eastAsia"/>
          <w:b/>
          <w:color w:val="444444"/>
          <w:kern w:val="0"/>
          <w:sz w:val="28"/>
          <w:szCs w:val="28"/>
        </w:rPr>
      </w:pPr>
    </w:p>
    <w:p w:rsidR="00275C5E" w:rsidRPr="00275C5E" w:rsidRDefault="00275C5E" w:rsidP="00275C5E">
      <w:pPr>
        <w:widowControl/>
        <w:spacing w:line="345" w:lineRule="atLeast"/>
        <w:ind w:firstLine="480"/>
        <w:jc w:val="left"/>
        <w:rPr>
          <w:rFonts w:ascii="Arial" w:eastAsia="宋体" w:hAnsi="Arial" w:cs="Arial"/>
          <w:color w:val="444444"/>
          <w:kern w:val="0"/>
          <w:szCs w:val="21"/>
        </w:rPr>
      </w:pPr>
      <w:r w:rsidRPr="00275C5E">
        <w:rPr>
          <w:rFonts w:ascii="Arial" w:eastAsia="宋体" w:hAnsi="Arial" w:cs="Arial"/>
          <w:color w:val="444444"/>
          <w:kern w:val="0"/>
          <w:szCs w:val="21"/>
        </w:rPr>
        <w:t> </w:t>
      </w:r>
    </w:p>
    <w:p w:rsidR="00C34D1F" w:rsidRPr="00275C5E" w:rsidRDefault="00C34D1F">
      <w:pPr>
        <w:rPr>
          <w:rFonts w:hint="eastAsia"/>
        </w:rPr>
      </w:pPr>
    </w:p>
    <w:sectPr w:rsidR="00C34D1F" w:rsidRPr="00275C5E" w:rsidSect="00275C5E">
      <w:pgSz w:w="11906" w:h="16838"/>
      <w:pgMar w:top="1077" w:right="1077" w:bottom="1077"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5C5E"/>
    <w:rsid w:val="00275C5E"/>
    <w:rsid w:val="00C34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1F"/>
    <w:pPr>
      <w:widowControl w:val="0"/>
      <w:jc w:val="both"/>
    </w:pPr>
  </w:style>
  <w:style w:type="paragraph" w:styleId="1">
    <w:name w:val="heading 1"/>
    <w:basedOn w:val="a"/>
    <w:link w:val="1Char"/>
    <w:uiPriority w:val="9"/>
    <w:qFormat/>
    <w:rsid w:val="00275C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5C5E"/>
    <w:rPr>
      <w:rFonts w:ascii="宋体" w:eastAsia="宋体" w:hAnsi="宋体" w:cs="宋体"/>
      <w:b/>
      <w:bCs/>
      <w:kern w:val="36"/>
      <w:sz w:val="48"/>
      <w:szCs w:val="48"/>
    </w:rPr>
  </w:style>
  <w:style w:type="character" w:styleId="a3">
    <w:name w:val="Strong"/>
    <w:basedOn w:val="a0"/>
    <w:uiPriority w:val="22"/>
    <w:qFormat/>
    <w:rsid w:val="00275C5E"/>
    <w:rPr>
      <w:b/>
      <w:bCs/>
    </w:rPr>
  </w:style>
  <w:style w:type="paragraph" w:styleId="a4">
    <w:name w:val="Normal (Web)"/>
    <w:basedOn w:val="a"/>
    <w:uiPriority w:val="99"/>
    <w:unhideWhenUsed/>
    <w:rsid w:val="00275C5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275C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6549814">
      <w:bodyDiv w:val="1"/>
      <w:marLeft w:val="0"/>
      <w:marRight w:val="0"/>
      <w:marTop w:val="0"/>
      <w:marBottom w:val="0"/>
      <w:divBdr>
        <w:top w:val="none" w:sz="0" w:space="0" w:color="auto"/>
        <w:left w:val="none" w:sz="0" w:space="0" w:color="auto"/>
        <w:bottom w:val="none" w:sz="0" w:space="0" w:color="auto"/>
        <w:right w:val="none" w:sz="0" w:space="0" w:color="auto"/>
      </w:divBdr>
      <w:divsChild>
        <w:div w:id="157628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532</Words>
  <Characters>3036</Characters>
  <Application>Microsoft Office Word</Application>
  <DocSecurity>0</DocSecurity>
  <Lines>25</Lines>
  <Paragraphs>7</Paragraphs>
  <ScaleCrop>false</ScaleCrop>
  <Company>WinXP</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刘蓓蓓</dc:creator>
  <cp:keywords/>
  <dc:description/>
  <cp:lastModifiedBy>刘蓓蓓</cp:lastModifiedBy>
  <cp:revision>1</cp:revision>
  <dcterms:created xsi:type="dcterms:W3CDTF">2017-09-11T07:01:00Z</dcterms:created>
  <dcterms:modified xsi:type="dcterms:W3CDTF">2017-09-11T07:10:00Z</dcterms:modified>
</cp:coreProperties>
</file>